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A2" w:rsidRPr="009F4AA2" w:rsidRDefault="009F4AA2" w:rsidP="00A55B1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9F4A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Перспективный план в младшей группе. Воспитание культурно-гигиенических навыков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Сентябрь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 xml:space="preserve">«Мы </w:t>
      </w:r>
      <w:proofErr w:type="gramStart"/>
      <w:r w:rsidRPr="00A55B11">
        <w:rPr>
          <w:i/>
          <w:iCs/>
          <w:color w:val="111111"/>
          <w:bdr w:val="none" w:sz="0" w:space="0" w:color="auto" w:frame="1"/>
        </w:rPr>
        <w:t>моем</w:t>
      </w:r>
      <w:proofErr w:type="gramEnd"/>
      <w:r w:rsidRPr="00A55B11">
        <w:rPr>
          <w:i/>
          <w:iCs/>
          <w:color w:val="111111"/>
          <w:bdr w:val="none" w:sz="0" w:space="0" w:color="auto" w:frame="1"/>
        </w:rPr>
        <w:t xml:space="preserve"> правильно руки»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 xml:space="preserve">Чтение </w:t>
      </w:r>
      <w:proofErr w:type="spellStart"/>
      <w:r w:rsidRPr="00A55B11">
        <w:rPr>
          <w:color w:val="111111"/>
        </w:rPr>
        <w:t>потешки</w:t>
      </w:r>
      <w:proofErr w:type="spellEnd"/>
      <w:r w:rsidRPr="00A55B11">
        <w:rPr>
          <w:color w:val="111111"/>
        </w:rPr>
        <w:t> </w:t>
      </w:r>
      <w:r w:rsidRPr="00A55B11">
        <w:rPr>
          <w:i/>
          <w:iCs/>
          <w:color w:val="111111"/>
          <w:bdr w:val="none" w:sz="0" w:space="0" w:color="auto" w:frame="1"/>
        </w:rPr>
        <w:t>«Водичка – водичка»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 базовые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 xml:space="preserve">, учить </w:t>
      </w:r>
      <w:proofErr w:type="gramStart"/>
      <w:r w:rsidRPr="00A55B11">
        <w:rPr>
          <w:color w:val="111111"/>
        </w:rPr>
        <w:t>правильно</w:t>
      </w:r>
      <w:proofErr w:type="gramEnd"/>
      <w:r w:rsidRPr="00A55B11">
        <w:rPr>
          <w:color w:val="111111"/>
        </w:rPr>
        <w:t xml:space="preserve"> мыть руки (брать мыло из мыльницы, намыливать руки, класть мыло на место, тереть ладошки друг о друга, смывать мыло, отжимать воду с рук).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«Как зайка правильно учился держать ложку»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>, учить держать ложку тремя пальцами, подносить ко рту боковой частью, брать пищу губами, не всасывая в себя.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«Покажем зайке, где лежат наши вещи»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Учить детей, по мере одевания, доставать из шкафа уличную обувь, джинсы, с помощью взрослого надевать носки, джинсы и кофту.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55B11">
        <w:rPr>
          <w:color w:val="111111"/>
        </w:rPr>
        <w:t>Учить снимать колготки сначала с верхней части туловища, затем с ног, правильно надевать обувь.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Октябрь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55B11">
        <w:rPr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A55B11">
        <w:rPr>
          <w:i/>
          <w:iCs/>
          <w:color w:val="111111"/>
          <w:bdr w:val="none" w:sz="0" w:space="0" w:color="auto" w:frame="1"/>
        </w:rPr>
        <w:t>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Чтение</w:t>
      </w:r>
      <w:r w:rsidRPr="00A55B11">
        <w:rPr>
          <w:color w:val="111111"/>
        </w:rPr>
        <w:t>: Я. Аким </w:t>
      </w:r>
      <w:r w:rsidRPr="00A55B11">
        <w:rPr>
          <w:i/>
          <w:iCs/>
          <w:color w:val="111111"/>
          <w:bdr w:val="none" w:sz="0" w:space="0" w:color="auto" w:frame="1"/>
        </w:rPr>
        <w:t>«Неумейка»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>, учить детей самостоятельно и аккуратно мыть руки, насухо вытирать их полотенцем, сняв его с крючка, положив на ладошки, вешать полотенце на место. Формировать социальный опыт детей на основе литературного произведения.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lastRenderedPageBreak/>
        <w:t>Задачи</w:t>
      </w:r>
      <w:r w:rsidRPr="00A55B11">
        <w:rPr>
          <w:color w:val="111111"/>
        </w:rPr>
        <w:t>: учить детей держать ложку тремя пальцами, подносить ко рту боковой частью, брать пищу губами, не всасывая в себя, жевать пищу коренными зубами, пользоваться салфеткой после еды.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Учить постепенно, по мере одевания, доставать из шкафа уличную обувь, словесно выражать просьбу о помощи. </w:t>
      </w:r>
      <w:r w:rsidRPr="00A55B11">
        <w:rPr>
          <w:color w:val="111111"/>
          <w:u w:val="single"/>
          <w:bdr w:val="none" w:sz="0" w:space="0" w:color="auto" w:frame="1"/>
        </w:rPr>
        <w:t>Приучать соблюдать элементарные правила поведения в раздевалке</w:t>
      </w:r>
      <w:r w:rsidRPr="00A55B11">
        <w:rPr>
          <w:color w:val="111111"/>
        </w:rPr>
        <w:t>: не бегать, не стучать дверцами шкафчика.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Содержание одежды в порядке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Учить детей видеть непорядок в одежде, просить взрослого помочь устранить его.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Ноябрь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 xml:space="preserve">: Продолжать учить детей намыливать руки </w:t>
      </w:r>
      <w:proofErr w:type="gramStart"/>
      <w:r w:rsidRPr="00A55B11">
        <w:rPr>
          <w:color w:val="111111"/>
        </w:rPr>
        <w:t>до</w:t>
      </w:r>
      <w:proofErr w:type="gramEnd"/>
      <w:r w:rsidRPr="00A55B11">
        <w:rPr>
          <w:color w:val="111111"/>
        </w:rPr>
        <w:t xml:space="preserve"> </w:t>
      </w:r>
      <w:proofErr w:type="gramStart"/>
      <w:r w:rsidRPr="00A55B11">
        <w:rPr>
          <w:color w:val="111111"/>
        </w:rPr>
        <w:t>образование</w:t>
      </w:r>
      <w:proofErr w:type="gramEnd"/>
      <w:r w:rsidRPr="00A55B11">
        <w:rPr>
          <w:color w:val="111111"/>
        </w:rPr>
        <w:t xml:space="preserve"> пены, мыть их круговыми движениями, тщательно смывать мыло, отжимать воду.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Закреплять умение пользоваться своим полотенцем, развернув его, вытирая сначала лицо, затем руки. </w:t>
      </w:r>
      <w:r w:rsidRPr="00A55B11">
        <w:rPr>
          <w:color w:val="111111"/>
          <w:u w:val="single"/>
          <w:bdr w:val="none" w:sz="0" w:space="0" w:color="auto" w:frame="1"/>
        </w:rPr>
        <w:t>Учить проявлять аккуратность</w:t>
      </w:r>
      <w:r w:rsidRPr="00A55B11">
        <w:rPr>
          <w:color w:val="111111"/>
        </w:rPr>
        <w:t>: не мочить одежду, не разбрызгивать воду.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>, учить детей есть самостоятельно, правильно держать ложку, наклоняться над тарелкой, правильно вести себя за столом, пользоваться салфеткой после еды.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 xml:space="preserve">: Формировать у детей умение снимать колготки сначала с верхней части туловища, затем с ног, находить </w:t>
      </w:r>
      <w:proofErr w:type="gramStart"/>
      <w:r w:rsidRPr="00A55B11">
        <w:rPr>
          <w:color w:val="111111"/>
        </w:rPr>
        <w:t>перед</w:t>
      </w:r>
      <w:proofErr w:type="gramEnd"/>
      <w:r w:rsidRPr="00A55B11">
        <w:rPr>
          <w:color w:val="111111"/>
        </w:rPr>
        <w:t xml:space="preserve"> одежды, правильно надевать обувь, платье, шорты, куртку, шапку, с помощью взрослого убирать вещи в шкаф.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Содержание одежды и обуви в порядке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учить детей замечать непорядок в одежде и устранять его с помощью взрослых или других детей.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Воспитывать опрятность</w:t>
      </w:r>
      <w:r w:rsidRPr="00A55B11">
        <w:rPr>
          <w:color w:val="111111"/>
        </w:rPr>
        <w:t>, бережное отношение к вещам.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Декабрь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lastRenderedPageBreak/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 xml:space="preserve">: Продолжать учить детей намыливать руки </w:t>
      </w:r>
      <w:proofErr w:type="gramStart"/>
      <w:r w:rsidRPr="00A55B11">
        <w:rPr>
          <w:color w:val="111111"/>
        </w:rPr>
        <w:t>до</w:t>
      </w:r>
      <w:proofErr w:type="gramEnd"/>
      <w:r w:rsidRPr="00A55B11">
        <w:rPr>
          <w:color w:val="111111"/>
        </w:rPr>
        <w:t xml:space="preserve"> </w:t>
      </w:r>
      <w:proofErr w:type="gramStart"/>
      <w:r w:rsidRPr="00A55B11">
        <w:rPr>
          <w:color w:val="111111"/>
        </w:rPr>
        <w:t>образование</w:t>
      </w:r>
      <w:proofErr w:type="gramEnd"/>
      <w:r w:rsidRPr="00A55B11">
        <w:rPr>
          <w:color w:val="111111"/>
        </w:rPr>
        <w:t xml:space="preserve"> пены, мыть их круговыми движениями, тщательно смывать мыло, отжимать воду. Учить мыть лицо обеими руками прямыми и круговыми движениями, </w:t>
      </w:r>
      <w:r w:rsidRPr="00A55B11">
        <w:rPr>
          <w:color w:val="111111"/>
          <w:u w:val="single"/>
          <w:bdr w:val="none" w:sz="0" w:space="0" w:color="auto" w:frame="1"/>
        </w:rPr>
        <w:t>проявлять аккуратность</w:t>
      </w:r>
      <w:r w:rsidRPr="00A55B11">
        <w:rPr>
          <w:color w:val="111111"/>
        </w:rPr>
        <w:t>: не мочить одежду, не разбрызгивать воду.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Закреплять умение держать ложку тремя пальцами, не отводя локоть в сторону, есть жидкость первого блюда вместе с заправкой, откусывать пищу небольшими кусочками, жевать коренными зубами, брать из общей тарелки хлеб, булочки. Печенье.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</w:t>
      </w:r>
      <w:proofErr w:type="gramStart"/>
      <w:r w:rsidRPr="00A55B11">
        <w:rPr>
          <w:i/>
          <w:color w:val="111111"/>
        </w:rPr>
        <w:t>е-</w:t>
      </w:r>
      <w:proofErr w:type="gramEnd"/>
      <w:r w:rsidRPr="00A55B11">
        <w:rPr>
          <w:i/>
          <w:color w:val="111111"/>
        </w:rPr>
        <w:t xml:space="preserve">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Закреплять умение надевать обувь, рейтузы, с помощью взрослого застегивать куртку, вешать в шкаф одежду. Просьбу о помощи выражать только словесно.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Учить выворачивать вещи на лицо. </w:t>
      </w:r>
      <w:r w:rsidRPr="00A55B11">
        <w:rPr>
          <w:color w:val="111111"/>
          <w:u w:val="single"/>
          <w:bdr w:val="none" w:sz="0" w:space="0" w:color="auto" w:frame="1"/>
        </w:rPr>
        <w:t>Продолжать приучать соблюдать правила поведения в раздевалке</w:t>
      </w:r>
      <w:r w:rsidRPr="00A55B11">
        <w:rPr>
          <w:color w:val="111111"/>
        </w:rPr>
        <w:t>: не сорить, помогать товарищам, не мешать другим, вытирать ноги при входе в помещение.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Содержание одежды и обуви в порядке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Воспитывать опрятность</w:t>
      </w:r>
      <w:r w:rsidRPr="00A55B11">
        <w:rPr>
          <w:color w:val="111111"/>
        </w:rPr>
        <w:t>, формировать осознанное отношение к внешнему виду.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Январь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учить детей правильно мыть руки, тщательно ополаскивать мыло с рук. Пользоваться индивидуальным полотенцем, снимать его из шкафчика и поочередно вытирать руки.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 и навыки самообслуживания</w:t>
      </w:r>
      <w:r w:rsidRPr="00A55B11">
        <w:rPr>
          <w:color w:val="111111"/>
        </w:rPr>
        <w:t>. Учить есть аккуратно, правильно держать ложку, пользоваться салфеткой.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lastRenderedPageBreak/>
        <w:t>Задачи</w:t>
      </w:r>
      <w:r w:rsidRPr="00A55B11">
        <w:rPr>
          <w:color w:val="111111"/>
        </w:rPr>
        <w:t>: Закрепить умение одеваться в определенной последовательности с небольшой помощью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воспитателя</w:t>
      </w:r>
      <w:r w:rsidRPr="00A55B11">
        <w:rPr>
          <w:color w:val="111111"/>
        </w:rPr>
        <w:t>, пользоваться всеми видами застежек.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Содержание одежды и обуви в порядке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55B11">
        <w:rPr>
          <w:color w:val="111111"/>
        </w:rPr>
        <w:t>Сушка варежек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Закрепить умение одеваться в определенной последовательности с небольшой помощью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воспитателя</w:t>
      </w:r>
      <w:r w:rsidRPr="00A55B11">
        <w:rPr>
          <w:color w:val="111111"/>
        </w:rPr>
        <w:t>, пользоваться всеми видами застежек.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Очистка обуви щеткой от снега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Знакомить детей с новой трудовой операцией, её назначением. Формировать </w:t>
      </w:r>
      <w:r w:rsidRPr="00A55B11">
        <w:rPr>
          <w:rStyle w:val="a7"/>
          <w:b w:val="0"/>
          <w:color w:val="111111"/>
          <w:bdr w:val="none" w:sz="0" w:space="0" w:color="auto" w:frame="1"/>
        </w:rPr>
        <w:t>навыки самообслуживания</w:t>
      </w:r>
      <w:r w:rsidRPr="00A55B11">
        <w:rPr>
          <w:color w:val="111111"/>
        </w:rPr>
        <w:t>, осознанное отношение к своему внешнему виду.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Февраль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учить детей намыливать руки до образования пены, мыть их круговыми движениями, тщательно смывать мыло, отжимать воду.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Закреплять умение пользоваться своим полотенцем, развернув его, вытирая сначала лицо, затем руки. Вешать на место. </w:t>
      </w:r>
      <w:r w:rsidRPr="00A55B11">
        <w:rPr>
          <w:color w:val="111111"/>
          <w:u w:val="single"/>
          <w:bdr w:val="none" w:sz="0" w:space="0" w:color="auto" w:frame="1"/>
        </w:rPr>
        <w:t>Учить проявлять аккуратность</w:t>
      </w:r>
      <w:r w:rsidRPr="00A55B11">
        <w:rPr>
          <w:color w:val="111111"/>
        </w:rPr>
        <w:t>: не мочить одежду, не разбрызгивать воду.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i/>
          <w:iCs/>
          <w:color w:val="111111"/>
          <w:bdr w:val="none" w:sz="0" w:space="0" w:color="auto" w:frame="1"/>
        </w:rPr>
        <w:t>«Учимся правильно пользоваться вилкой»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</w:t>
      </w:r>
      <w:proofErr w:type="gramStart"/>
      <w:r w:rsidRPr="00A55B11">
        <w:rPr>
          <w:rStyle w:val="a7"/>
          <w:b w:val="0"/>
          <w:color w:val="111111"/>
          <w:bdr w:val="none" w:sz="0" w:space="0" w:color="auto" w:frame="1"/>
        </w:rPr>
        <w:t>о-</w:t>
      </w:r>
      <w:proofErr w:type="gramEnd"/>
      <w:r w:rsidRPr="00A55B11">
        <w:rPr>
          <w:rStyle w:val="a7"/>
          <w:b w:val="0"/>
          <w:color w:val="111111"/>
          <w:bdr w:val="none" w:sz="0" w:space="0" w:color="auto" w:frame="1"/>
        </w:rPr>
        <w:t xml:space="preserve"> гигиенические навыки</w:t>
      </w:r>
      <w:r w:rsidRPr="00A55B11">
        <w:rPr>
          <w:color w:val="111111"/>
        </w:rPr>
        <w:t>. Учить пользоваться вилкой. Обращать внимание на необходимость соблюдение знакомых детям правил поведения за столом.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«Покажем зайке, как мы умеем складывать одежду в шкафчик»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Учить детей складывать одежду в шкафчики в определенной последовательности.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Воспитывать аккуратность</w:t>
      </w:r>
      <w:r w:rsidRPr="00A55B11">
        <w:rPr>
          <w:color w:val="111111"/>
        </w:rPr>
        <w:t>, самостоятельность.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«Вот как мы умеем»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закреплять умение аккуратно вешать одежду на стульчик перед сном.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Содержание одежды и обуви в порядке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55B11">
        <w:rPr>
          <w:color w:val="111111"/>
        </w:rPr>
        <w:lastRenderedPageBreak/>
        <w:t>Сушка одежды после прогулки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навыки самообслуживания</w:t>
      </w:r>
      <w:r w:rsidRPr="00A55B11">
        <w:rPr>
          <w:color w:val="111111"/>
        </w:rPr>
        <w:t>, учить оказывать помощь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воспитателю</w:t>
      </w:r>
      <w:r w:rsidRPr="00A55B11">
        <w:rPr>
          <w:color w:val="111111"/>
        </w:rPr>
        <w:t> в организации сушки варежек и штанов.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Март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«Мягкое полотенце»</w:t>
      </w:r>
      <w:r w:rsidRPr="00A55B11">
        <w:rPr>
          <w:color w:val="111111"/>
        </w:rPr>
        <w:t>, </w:t>
      </w:r>
      <w:r w:rsidRPr="00A55B11">
        <w:rPr>
          <w:i/>
          <w:iCs/>
          <w:color w:val="111111"/>
          <w:bdr w:val="none" w:sz="0" w:space="0" w:color="auto" w:frame="1"/>
        </w:rPr>
        <w:t>«Надо, надо умываться»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>, учить правильно и тщательно вытирать рукава, не мочить при умывании одежду, не разбрызгивать воду в умывальной комнате.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«Носовой платок»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>, не мочить при умывании одежду, не разбрызгивать воду в умывальной комнате.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«Послушная вилка»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proofErr w:type="gramStart"/>
      <w:r w:rsidRPr="00A55B11">
        <w:rPr>
          <w:color w:val="111111"/>
          <w:u w:val="single"/>
          <w:bdr w:val="none" w:sz="0" w:space="0" w:color="auto" w:frame="1"/>
        </w:rPr>
        <w:t> </w:t>
      </w:r>
      <w:r w:rsidRPr="00A55B11">
        <w:rPr>
          <w:color w:val="111111"/>
        </w:rPr>
        <w:t>:</w:t>
      </w:r>
      <w:proofErr w:type="gramEnd"/>
      <w:r w:rsidRPr="00A55B11">
        <w:rPr>
          <w:color w:val="111111"/>
        </w:rPr>
        <w:t xml:space="preserve">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 xml:space="preserve">, учить </w:t>
      </w:r>
      <w:proofErr w:type="gramStart"/>
      <w:r w:rsidRPr="00A55B11">
        <w:rPr>
          <w:color w:val="111111"/>
        </w:rPr>
        <w:t>правильно</w:t>
      </w:r>
      <w:proofErr w:type="gramEnd"/>
      <w:r w:rsidRPr="00A55B11">
        <w:rPr>
          <w:color w:val="111111"/>
        </w:rPr>
        <w:t xml:space="preserve"> пользоваться вилкой </w:t>
      </w:r>
      <w:r w:rsidRPr="00A55B11">
        <w:rPr>
          <w:i/>
          <w:iCs/>
          <w:color w:val="111111"/>
          <w:bdr w:val="none" w:sz="0" w:space="0" w:color="auto" w:frame="1"/>
        </w:rPr>
        <w:t>(обращать внимание на правильное положение рук)</w:t>
      </w:r>
      <w:r w:rsidRPr="00A55B11">
        <w:rPr>
          <w:color w:val="111111"/>
        </w:rPr>
        <w:t> брать небольшие кусочки пищи и аккуратно доносить их до рта!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Совершенствовать умение быстро одеваться и раздеваться в определенной последовательности, правильно размещать свои вещи в шкафу; аккуратно складывать и развешивать одежду на стуле перед сном, узнавать свои вещи, не путать с одеждой других детей. Закреплять умение правильно надевать обувь.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Содержание одежды и обуви в порядке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55B11">
        <w:rPr>
          <w:color w:val="111111"/>
        </w:rPr>
        <w:t>Сушка одежды после прогулки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формировать </w:t>
      </w:r>
      <w:r w:rsidRPr="00A55B11">
        <w:rPr>
          <w:rStyle w:val="a7"/>
          <w:b w:val="0"/>
          <w:color w:val="111111"/>
          <w:bdr w:val="none" w:sz="0" w:space="0" w:color="auto" w:frame="1"/>
        </w:rPr>
        <w:t>навыки самообслуживания</w:t>
      </w:r>
      <w:r w:rsidRPr="00A55B11">
        <w:rPr>
          <w:color w:val="111111"/>
        </w:rPr>
        <w:t xml:space="preserve">. Учить </w:t>
      </w:r>
      <w:proofErr w:type="gramStart"/>
      <w:r w:rsidRPr="00A55B11">
        <w:rPr>
          <w:color w:val="111111"/>
        </w:rPr>
        <w:t>самостоятельно</w:t>
      </w:r>
      <w:proofErr w:type="gramEnd"/>
      <w:r w:rsidRPr="00A55B11">
        <w:rPr>
          <w:color w:val="111111"/>
        </w:rPr>
        <w:t xml:space="preserve"> сушить </w:t>
      </w:r>
      <w:r w:rsidRPr="00A55B11">
        <w:rPr>
          <w:i/>
          <w:iCs/>
          <w:color w:val="111111"/>
          <w:bdr w:val="none" w:sz="0" w:space="0" w:color="auto" w:frame="1"/>
        </w:rPr>
        <w:t>(класть на тепловые радиаторы)</w:t>
      </w:r>
      <w:r w:rsidRPr="00A55B11">
        <w:rPr>
          <w:color w:val="111111"/>
        </w:rPr>
        <w:t> варежки и помогать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воспитателю сушить штаны</w:t>
      </w:r>
      <w:r w:rsidRPr="00A55B11">
        <w:rPr>
          <w:color w:val="111111"/>
        </w:rPr>
        <w:t>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«Послушные ножки»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lastRenderedPageBreak/>
        <w:t>Задачи</w:t>
      </w:r>
      <w:r w:rsidRPr="00A55B11">
        <w:rPr>
          <w:color w:val="111111"/>
        </w:rPr>
        <w:t>: Формировать у детей умение вытирать ноги при входе в помещение. Уважать труд взрослых.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A55B11">
        <w:rPr>
          <w:color w:val="111111"/>
        </w:rPr>
        <w:t>Апрель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>, акцентировать внимание детей на том, как нужно правильно намыливать руки, смывать мыло, вытирать руки. С опорой на рисунки обсудить, когда необходимо мыть руки. Учить ополаскивать мыло после его использования.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«Красивая расческа»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Учить девочек осторожно расчесывать длинные волосы расческой.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Совершенствовать умение правильно держать ложку, есть второе блюдо, чередуя </w:t>
      </w:r>
      <w:r w:rsidRPr="00A55B11">
        <w:rPr>
          <w:i/>
          <w:iCs/>
          <w:color w:val="111111"/>
          <w:bdr w:val="none" w:sz="0" w:space="0" w:color="auto" w:frame="1"/>
        </w:rPr>
        <w:t>(котлеты и т. д.)</w:t>
      </w:r>
      <w:r w:rsidRPr="00A55B11">
        <w:rPr>
          <w:color w:val="111111"/>
        </w:rPr>
        <w:t> гарниром, доедать пищу до конца, не оставляя её за щекой.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навыки самообслуживания</w:t>
      </w:r>
      <w:r w:rsidRPr="00A55B11">
        <w:rPr>
          <w:color w:val="111111"/>
        </w:rPr>
        <w:t>, умение одеваться и раздеваться в определенной последовательности, при необходимости обратиться за помощью к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воспитателю</w:t>
      </w:r>
      <w:r w:rsidRPr="00A55B11">
        <w:rPr>
          <w:color w:val="111111"/>
        </w:rPr>
        <w:t>. </w:t>
      </w:r>
      <w:r w:rsidRPr="00A55B11">
        <w:rPr>
          <w:color w:val="111111"/>
          <w:u w:val="single"/>
          <w:bdr w:val="none" w:sz="0" w:space="0" w:color="auto" w:frame="1"/>
        </w:rPr>
        <w:t>Продолжать приучать соблюдать правила поведения в раздевалке</w:t>
      </w:r>
      <w:r w:rsidRPr="00A55B11">
        <w:rPr>
          <w:color w:val="111111"/>
        </w:rPr>
        <w:t>: не сорить, помогать товарищам, не мешать другим.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Содержание одежды и обуви в порядке.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учить замечать непорядок в одежде и устранять его с помощью взрослых или других детей.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Воспитывать</w:t>
      </w:r>
      <w:r w:rsidRPr="00A55B11">
        <w:rPr>
          <w:color w:val="111111"/>
        </w:rPr>
        <w:t> бережное отношение к вещам, опрятность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«Послушные ножки»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Формировать у детей умение вытирать ноги при входе в помещение, учить уважать труд взрослых.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A55B11">
        <w:rPr>
          <w:b/>
          <w:color w:val="111111"/>
        </w:rPr>
        <w:t>Май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Умывание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«Детское земляничное мыло»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Совершенствовать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 xml:space="preserve">, осознанное отношение к соблюдению правил личной гигиены. Формировать привычку мыть руки после </w:t>
      </w:r>
      <w:r w:rsidRPr="00A55B11">
        <w:rPr>
          <w:color w:val="111111"/>
        </w:rPr>
        <w:lastRenderedPageBreak/>
        <w:t>посещения туалета, перед едой, а также по мере загрязнения.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«Красивая расческа»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учить девочек расчесывать волосы расческой.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</w:rPr>
        <w:t>Упражнение </w:t>
      </w:r>
      <w:r w:rsidRPr="00A55B11">
        <w:rPr>
          <w:i/>
          <w:iCs/>
          <w:color w:val="111111"/>
          <w:bdr w:val="none" w:sz="0" w:space="0" w:color="auto" w:frame="1"/>
        </w:rPr>
        <w:t>«Носовой платочек»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приучать детей пользоваться носовым платком, разворачивая его, по мере необходимости.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Питание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proofErr w:type="gramStart"/>
      <w:r w:rsidRPr="00A55B11">
        <w:rPr>
          <w:color w:val="111111"/>
          <w:u w:val="single"/>
          <w:bdr w:val="none" w:sz="0" w:space="0" w:color="auto" w:frame="1"/>
        </w:rPr>
        <w:t> </w:t>
      </w:r>
      <w:r w:rsidRPr="00A55B11">
        <w:rPr>
          <w:color w:val="111111"/>
        </w:rPr>
        <w:t>:</w:t>
      </w:r>
      <w:proofErr w:type="gramEnd"/>
      <w:r w:rsidRPr="00A55B11">
        <w:rPr>
          <w:color w:val="111111"/>
        </w:rPr>
        <w:t xml:space="preserve"> Формировать у детей </w:t>
      </w:r>
      <w:r w:rsidRPr="00A55B11">
        <w:rPr>
          <w:rStyle w:val="a7"/>
          <w:b w:val="0"/>
          <w:color w:val="111111"/>
          <w:bdr w:val="none" w:sz="0" w:space="0" w:color="auto" w:frame="1"/>
        </w:rPr>
        <w:t>культурно – гигиенические навыки</w:t>
      </w:r>
      <w:r w:rsidRPr="00A55B11">
        <w:rPr>
          <w:color w:val="111111"/>
        </w:rPr>
        <w:t>, учить выполнять правила поведения за столом. Обогащать словесный запас детей словами и выражениями, связанными с общением за столом.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55B11">
        <w:rPr>
          <w:i/>
          <w:color w:val="111111"/>
        </w:rPr>
        <w:t>Одевание – раздевание</w:t>
      </w:r>
    </w:p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Упражнять в использовании разных видов застежек </w:t>
      </w:r>
      <w:r w:rsidRPr="00A55B11">
        <w:rPr>
          <w:i/>
          <w:iCs/>
          <w:color w:val="111111"/>
          <w:bdr w:val="none" w:sz="0" w:space="0" w:color="auto" w:frame="1"/>
        </w:rPr>
        <w:t>(пуговицы, молнии, липучки)</w:t>
      </w:r>
      <w:r w:rsidRPr="00A55B11">
        <w:rPr>
          <w:color w:val="111111"/>
        </w:rPr>
        <w:t>. Учить выворачивать вещи на лицо. Просьбу о помощи выражать только словесно. </w:t>
      </w:r>
      <w:r w:rsidRPr="00A55B11">
        <w:rPr>
          <w:color w:val="111111"/>
          <w:u w:val="single"/>
          <w:bdr w:val="none" w:sz="0" w:space="0" w:color="auto" w:frame="1"/>
        </w:rPr>
        <w:t>Продолжать приучать соблюдать правила поведения в раздевалке</w:t>
      </w:r>
      <w:r w:rsidRPr="00A55B11">
        <w:rPr>
          <w:color w:val="111111"/>
        </w:rPr>
        <w:t>: не сорить, помогать товарищам, не мешать другим, вытирать ноги при входе в помещение.</w:t>
      </w:r>
    </w:p>
    <w:p w:rsidR="00A55B11" w:rsidRPr="00A55B11" w:rsidRDefault="00A55B11" w:rsidP="00A55B1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bookmarkStart w:id="0" w:name="_GoBack"/>
      <w:r w:rsidRPr="00A55B11">
        <w:rPr>
          <w:i/>
          <w:color w:val="111111"/>
        </w:rPr>
        <w:t>Содержание одежды и обуви в порядке</w:t>
      </w:r>
    </w:p>
    <w:bookmarkEnd w:id="0"/>
    <w:p w:rsidR="00A55B11" w:rsidRPr="00A55B11" w:rsidRDefault="00A55B11" w:rsidP="00A55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5B11">
        <w:rPr>
          <w:color w:val="111111"/>
          <w:u w:val="single"/>
          <w:bdr w:val="none" w:sz="0" w:space="0" w:color="auto" w:frame="1"/>
        </w:rPr>
        <w:t>Задачи</w:t>
      </w:r>
      <w:r w:rsidRPr="00A55B11">
        <w:rPr>
          <w:color w:val="111111"/>
        </w:rPr>
        <w:t>: Продолжать учить замечать непорядок в одежде и устранять его с помощью взрослых или других детей. </w:t>
      </w:r>
      <w:r w:rsidRPr="00A55B11">
        <w:rPr>
          <w:rStyle w:val="a7"/>
          <w:b w:val="0"/>
          <w:color w:val="111111"/>
          <w:bdr w:val="none" w:sz="0" w:space="0" w:color="auto" w:frame="1"/>
        </w:rPr>
        <w:t>Воспитывать</w:t>
      </w:r>
      <w:r w:rsidRPr="00A55B11">
        <w:rPr>
          <w:color w:val="111111"/>
        </w:rPr>
        <w:t> бережное отношение к вещам, опрятность.</w:t>
      </w:r>
    </w:p>
    <w:p w:rsidR="00EC65F2" w:rsidRPr="00A55B11" w:rsidRDefault="00EC65F2" w:rsidP="00A55B1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EC65F2" w:rsidRPr="00A55B11" w:rsidSect="002E4B12">
      <w:pgSz w:w="11906" w:h="16838"/>
      <w:pgMar w:top="851" w:right="510" w:bottom="85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74F"/>
    <w:multiLevelType w:val="multilevel"/>
    <w:tmpl w:val="D1AE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6BB9"/>
    <w:multiLevelType w:val="multilevel"/>
    <w:tmpl w:val="C21E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5593F"/>
    <w:multiLevelType w:val="hybridMultilevel"/>
    <w:tmpl w:val="39283484"/>
    <w:lvl w:ilvl="0" w:tplc="503A12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24313"/>
    <w:multiLevelType w:val="multilevel"/>
    <w:tmpl w:val="D268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5480D"/>
    <w:multiLevelType w:val="multilevel"/>
    <w:tmpl w:val="A336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5AD6"/>
    <w:multiLevelType w:val="multilevel"/>
    <w:tmpl w:val="FAE2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6521F"/>
    <w:multiLevelType w:val="hybridMultilevel"/>
    <w:tmpl w:val="8FF43158"/>
    <w:lvl w:ilvl="0" w:tplc="F2B6FA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B8441B7"/>
    <w:multiLevelType w:val="hybridMultilevel"/>
    <w:tmpl w:val="C88A0A42"/>
    <w:lvl w:ilvl="0" w:tplc="68A63716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1E1B3A78"/>
    <w:multiLevelType w:val="multilevel"/>
    <w:tmpl w:val="A698A91A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  <w:sz w:val="20"/>
      </w:rPr>
    </w:lvl>
  </w:abstractNum>
  <w:abstractNum w:abstractNumId="9">
    <w:nsid w:val="270F336C"/>
    <w:multiLevelType w:val="hybridMultilevel"/>
    <w:tmpl w:val="884A04BC"/>
    <w:lvl w:ilvl="0" w:tplc="14545EA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1F15AF"/>
    <w:multiLevelType w:val="hybridMultilevel"/>
    <w:tmpl w:val="0A18A52C"/>
    <w:lvl w:ilvl="0" w:tplc="C898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D2BDB"/>
    <w:multiLevelType w:val="hybridMultilevel"/>
    <w:tmpl w:val="68FC0B12"/>
    <w:lvl w:ilvl="0" w:tplc="3B54644E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3797585A"/>
    <w:multiLevelType w:val="hybridMultilevel"/>
    <w:tmpl w:val="C7661FFA"/>
    <w:lvl w:ilvl="0" w:tplc="C42C87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DB5A80"/>
    <w:multiLevelType w:val="hybridMultilevel"/>
    <w:tmpl w:val="DED89D6E"/>
    <w:lvl w:ilvl="0" w:tplc="56EC24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F7047C"/>
    <w:multiLevelType w:val="multilevel"/>
    <w:tmpl w:val="5DC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0B63"/>
    <w:multiLevelType w:val="hybridMultilevel"/>
    <w:tmpl w:val="B0D8DD6A"/>
    <w:lvl w:ilvl="0" w:tplc="F6DC1B18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4DEF05BC"/>
    <w:multiLevelType w:val="hybridMultilevel"/>
    <w:tmpl w:val="DCF41754"/>
    <w:lvl w:ilvl="0" w:tplc="47F4D21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E5545BA"/>
    <w:multiLevelType w:val="multilevel"/>
    <w:tmpl w:val="5934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4E6D8E"/>
    <w:multiLevelType w:val="hybridMultilevel"/>
    <w:tmpl w:val="D892E858"/>
    <w:lvl w:ilvl="0" w:tplc="FF5CF6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8402E32"/>
    <w:multiLevelType w:val="hybridMultilevel"/>
    <w:tmpl w:val="3184EEAA"/>
    <w:lvl w:ilvl="0" w:tplc="92A89E3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7335F"/>
    <w:multiLevelType w:val="multilevel"/>
    <w:tmpl w:val="FC2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20F63"/>
    <w:multiLevelType w:val="hybridMultilevel"/>
    <w:tmpl w:val="EBCEECCA"/>
    <w:lvl w:ilvl="0" w:tplc="46908B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849FA"/>
    <w:multiLevelType w:val="hybridMultilevel"/>
    <w:tmpl w:val="6B40FAEC"/>
    <w:lvl w:ilvl="0" w:tplc="A6F80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2297"/>
    <w:multiLevelType w:val="hybridMultilevel"/>
    <w:tmpl w:val="7630929A"/>
    <w:lvl w:ilvl="0" w:tplc="738ACE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23"/>
  </w:num>
  <w:num w:numId="5">
    <w:abstractNumId w:val="16"/>
  </w:num>
  <w:num w:numId="6">
    <w:abstractNumId w:val="19"/>
  </w:num>
  <w:num w:numId="7">
    <w:abstractNumId w:val="18"/>
  </w:num>
  <w:num w:numId="8">
    <w:abstractNumId w:val="7"/>
  </w:num>
  <w:num w:numId="9">
    <w:abstractNumId w:val="11"/>
  </w:num>
  <w:num w:numId="10">
    <w:abstractNumId w:val="13"/>
  </w:num>
  <w:num w:numId="11">
    <w:abstractNumId w:val="2"/>
  </w:num>
  <w:num w:numId="12">
    <w:abstractNumId w:val="15"/>
  </w:num>
  <w:num w:numId="13">
    <w:abstractNumId w:val="21"/>
  </w:num>
  <w:num w:numId="14">
    <w:abstractNumId w:val="9"/>
  </w:num>
  <w:num w:numId="15">
    <w:abstractNumId w:val="12"/>
  </w:num>
  <w:num w:numId="16">
    <w:abstractNumId w:val="5"/>
  </w:num>
  <w:num w:numId="17">
    <w:abstractNumId w:val="0"/>
  </w:num>
  <w:num w:numId="18">
    <w:abstractNumId w:val="8"/>
  </w:num>
  <w:num w:numId="19">
    <w:abstractNumId w:val="20"/>
  </w:num>
  <w:num w:numId="20">
    <w:abstractNumId w:val="1"/>
  </w:num>
  <w:num w:numId="21">
    <w:abstractNumId w:val="17"/>
  </w:num>
  <w:num w:numId="22">
    <w:abstractNumId w:val="4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48"/>
    <w:rsid w:val="000F4248"/>
    <w:rsid w:val="002E4B12"/>
    <w:rsid w:val="00307032"/>
    <w:rsid w:val="006C6F17"/>
    <w:rsid w:val="0070442E"/>
    <w:rsid w:val="009A3229"/>
    <w:rsid w:val="009F4AA2"/>
    <w:rsid w:val="00A55B11"/>
    <w:rsid w:val="00B73D23"/>
    <w:rsid w:val="00C5499A"/>
    <w:rsid w:val="00CB7A5E"/>
    <w:rsid w:val="00D52E35"/>
    <w:rsid w:val="00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5499A"/>
  </w:style>
  <w:style w:type="character" w:customStyle="1" w:styleId="c20">
    <w:name w:val="c20"/>
    <w:basedOn w:val="a0"/>
    <w:rsid w:val="00C5499A"/>
  </w:style>
  <w:style w:type="character" w:customStyle="1" w:styleId="c10">
    <w:name w:val="c10"/>
    <w:basedOn w:val="a0"/>
    <w:rsid w:val="00C5499A"/>
  </w:style>
  <w:style w:type="character" w:customStyle="1" w:styleId="c2">
    <w:name w:val="c2"/>
    <w:basedOn w:val="a0"/>
    <w:rsid w:val="00C5499A"/>
  </w:style>
  <w:style w:type="character" w:customStyle="1" w:styleId="c15">
    <w:name w:val="c15"/>
    <w:basedOn w:val="a0"/>
    <w:rsid w:val="00C5499A"/>
  </w:style>
  <w:style w:type="character" w:customStyle="1" w:styleId="c11">
    <w:name w:val="c11"/>
    <w:basedOn w:val="a0"/>
    <w:rsid w:val="00C5499A"/>
  </w:style>
  <w:style w:type="paragraph" w:customStyle="1" w:styleId="c1">
    <w:name w:val="c1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5499A"/>
  </w:style>
  <w:style w:type="character" w:styleId="a7">
    <w:name w:val="Strong"/>
    <w:basedOn w:val="a0"/>
    <w:uiPriority w:val="22"/>
    <w:qFormat/>
    <w:rsid w:val="00A55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5499A"/>
  </w:style>
  <w:style w:type="character" w:customStyle="1" w:styleId="c20">
    <w:name w:val="c20"/>
    <w:basedOn w:val="a0"/>
    <w:rsid w:val="00C5499A"/>
  </w:style>
  <w:style w:type="character" w:customStyle="1" w:styleId="c10">
    <w:name w:val="c10"/>
    <w:basedOn w:val="a0"/>
    <w:rsid w:val="00C5499A"/>
  </w:style>
  <w:style w:type="character" w:customStyle="1" w:styleId="c2">
    <w:name w:val="c2"/>
    <w:basedOn w:val="a0"/>
    <w:rsid w:val="00C5499A"/>
  </w:style>
  <w:style w:type="character" w:customStyle="1" w:styleId="c15">
    <w:name w:val="c15"/>
    <w:basedOn w:val="a0"/>
    <w:rsid w:val="00C5499A"/>
  </w:style>
  <w:style w:type="character" w:customStyle="1" w:styleId="c11">
    <w:name w:val="c11"/>
    <w:basedOn w:val="a0"/>
    <w:rsid w:val="00C5499A"/>
  </w:style>
  <w:style w:type="paragraph" w:customStyle="1" w:styleId="c1">
    <w:name w:val="c1"/>
    <w:basedOn w:val="a"/>
    <w:rsid w:val="00C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5499A"/>
  </w:style>
  <w:style w:type="character" w:styleId="a7">
    <w:name w:val="Strong"/>
    <w:basedOn w:val="a0"/>
    <w:uiPriority w:val="22"/>
    <w:qFormat/>
    <w:rsid w:val="00A55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B239-F674-40EF-94A7-342D006A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cp:lastPrinted>2022-10-15T14:19:00Z</cp:lastPrinted>
  <dcterms:created xsi:type="dcterms:W3CDTF">2022-10-15T14:20:00Z</dcterms:created>
  <dcterms:modified xsi:type="dcterms:W3CDTF">2022-10-15T14:20:00Z</dcterms:modified>
</cp:coreProperties>
</file>